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91A" w:rsidRDefault="0063191A" w:rsidP="006F789A">
      <w:pPr>
        <w:jc w:val="center"/>
        <w:rPr>
          <w:lang w:val="en-US"/>
        </w:rPr>
      </w:pPr>
    </w:p>
    <w:p w:rsidR="0063191A" w:rsidRDefault="0063191A" w:rsidP="006F789A">
      <w:pPr>
        <w:jc w:val="center"/>
        <w:rPr>
          <w:lang w:val="en-US"/>
        </w:rPr>
      </w:pPr>
    </w:p>
    <w:p w:rsidR="0063191A" w:rsidRDefault="0063191A" w:rsidP="006F789A">
      <w:pPr>
        <w:jc w:val="center"/>
        <w:rPr>
          <w:lang w:val="en-US"/>
        </w:rPr>
      </w:pPr>
    </w:p>
    <w:p w:rsidR="0063191A" w:rsidRDefault="0063191A" w:rsidP="006F789A">
      <w:pPr>
        <w:jc w:val="center"/>
        <w:rPr>
          <w:lang w:val="en-US"/>
        </w:rPr>
      </w:pPr>
    </w:p>
    <w:p w:rsidR="0063191A" w:rsidRDefault="0063191A" w:rsidP="006F789A">
      <w:pPr>
        <w:jc w:val="center"/>
        <w:rPr>
          <w:lang w:val="en-US"/>
        </w:rPr>
      </w:pPr>
    </w:p>
    <w:p w:rsidR="0063191A" w:rsidRDefault="0063191A" w:rsidP="006F789A">
      <w:pPr>
        <w:jc w:val="center"/>
        <w:rPr>
          <w:lang w:val="en-US"/>
        </w:rPr>
      </w:pPr>
    </w:p>
    <w:p w:rsidR="0063191A" w:rsidRDefault="0063191A" w:rsidP="006F789A">
      <w:pPr>
        <w:jc w:val="center"/>
        <w:rPr>
          <w:lang w:val="en-US"/>
        </w:rPr>
      </w:pPr>
    </w:p>
    <w:p w:rsidR="0063191A" w:rsidRDefault="0063191A" w:rsidP="006F789A">
      <w:pPr>
        <w:jc w:val="center"/>
        <w:rPr>
          <w:lang w:val="en-US"/>
        </w:rPr>
      </w:pPr>
    </w:p>
    <w:p w:rsidR="0063191A" w:rsidRDefault="0053657F" w:rsidP="006F789A">
      <w:pPr>
        <w:jc w:val="center"/>
        <w:rPr>
          <w:lang w:val="en-US"/>
        </w:rPr>
      </w:pPr>
      <w:r>
        <w:rPr>
          <w:lang w:val="en-US"/>
        </w:rPr>
        <w:t>Analysis of the Vietnam War</w:t>
      </w:r>
    </w:p>
    <w:p w:rsidR="0063191A" w:rsidRDefault="0063191A" w:rsidP="006F789A">
      <w:pPr>
        <w:jc w:val="center"/>
        <w:rPr>
          <w:lang w:val="en-US"/>
        </w:rPr>
      </w:pPr>
      <w:r>
        <w:rPr>
          <w:lang w:val="en-US"/>
        </w:rPr>
        <w:t>Student</w:t>
      </w:r>
      <w:r w:rsidR="00115458">
        <w:rPr>
          <w:lang w:val="en-US"/>
        </w:rPr>
        <w:t>'</w:t>
      </w:r>
      <w:r>
        <w:rPr>
          <w:lang w:val="en-US"/>
        </w:rPr>
        <w:t>s name:</w:t>
      </w:r>
    </w:p>
    <w:p w:rsidR="0063191A" w:rsidRDefault="0063191A" w:rsidP="006F789A">
      <w:pPr>
        <w:jc w:val="center"/>
        <w:rPr>
          <w:lang w:val="en-US"/>
        </w:rPr>
      </w:pPr>
      <w:r>
        <w:rPr>
          <w:lang w:val="en-US"/>
        </w:rPr>
        <w:t>Professor</w:t>
      </w:r>
      <w:r w:rsidR="00115458">
        <w:rPr>
          <w:lang w:val="en-US"/>
        </w:rPr>
        <w:t>'</w:t>
      </w:r>
      <w:r>
        <w:rPr>
          <w:lang w:val="en-US"/>
        </w:rPr>
        <w:t>s name:</w:t>
      </w:r>
    </w:p>
    <w:p w:rsidR="0063191A" w:rsidRDefault="0063191A" w:rsidP="006F789A">
      <w:pPr>
        <w:jc w:val="center"/>
        <w:rPr>
          <w:lang w:val="en-US"/>
        </w:rPr>
      </w:pPr>
      <w:r>
        <w:rPr>
          <w:lang w:val="en-US"/>
        </w:rPr>
        <w:t>Institution of affiliation:</w:t>
      </w:r>
    </w:p>
    <w:p w:rsidR="0063191A" w:rsidRDefault="0063191A" w:rsidP="006F789A">
      <w:pPr>
        <w:jc w:val="center"/>
        <w:rPr>
          <w:lang w:val="en-US"/>
        </w:rPr>
      </w:pPr>
      <w:r>
        <w:rPr>
          <w:lang w:val="en-US"/>
        </w:rPr>
        <w:t>Course:</w:t>
      </w:r>
    </w:p>
    <w:p w:rsidR="0063191A" w:rsidRDefault="0063191A" w:rsidP="006F789A">
      <w:pPr>
        <w:jc w:val="center"/>
        <w:rPr>
          <w:lang w:val="en-US"/>
        </w:rPr>
      </w:pPr>
      <w:r>
        <w:rPr>
          <w:lang w:val="en-US"/>
        </w:rPr>
        <w:t>Date:</w:t>
      </w:r>
    </w:p>
    <w:p w:rsidR="006F789A" w:rsidRDefault="0063191A" w:rsidP="00E73C69">
      <w:pPr>
        <w:rPr>
          <w:lang w:val="en-US"/>
        </w:rPr>
      </w:pPr>
      <w:r>
        <w:rPr>
          <w:lang w:val="en-US"/>
        </w:rPr>
        <w:br w:type="page"/>
      </w:r>
    </w:p>
    <w:p w:rsidR="00E73C69" w:rsidRPr="00E73C69" w:rsidRDefault="00E73C69" w:rsidP="00E73C69">
      <w:pPr>
        <w:jc w:val="center"/>
        <w:rPr>
          <w:b/>
          <w:lang w:val="en-US"/>
        </w:rPr>
      </w:pPr>
      <w:r w:rsidRPr="00E73C69">
        <w:rPr>
          <w:b/>
          <w:lang w:val="en-US"/>
        </w:rPr>
        <w:lastRenderedPageBreak/>
        <w:t>Analysis of the Vietnam War</w:t>
      </w:r>
    </w:p>
    <w:p w:rsidR="0063191A" w:rsidRDefault="00C17EE5" w:rsidP="006F789A">
      <w:pPr>
        <w:ind w:firstLine="720"/>
        <w:rPr>
          <w:lang w:val="en-US"/>
        </w:rPr>
      </w:pPr>
      <w:r>
        <w:rPr>
          <w:lang w:val="en-US"/>
        </w:rPr>
        <w:t xml:space="preserve">The Vietnamese war is one of the long recorded </w:t>
      </w:r>
      <w:r w:rsidR="00115458">
        <w:rPr>
          <w:lang w:val="en-US"/>
        </w:rPr>
        <w:t>actions</w:t>
      </w:r>
      <w:r>
        <w:rPr>
          <w:lang w:val="en-US"/>
        </w:rPr>
        <w:t xml:space="preserve"> in history that focused </w:t>
      </w:r>
      <w:r w:rsidR="00115458">
        <w:rPr>
          <w:lang w:val="en-US"/>
        </w:rPr>
        <w:t xml:space="preserve">on </w:t>
      </w:r>
      <w:r>
        <w:rPr>
          <w:lang w:val="en-US"/>
        </w:rPr>
        <w:t>a divisive conflict occurring between the communist governments of North Vietnam against South Vietnam with its ally</w:t>
      </w:r>
      <w:r w:rsidR="00115458">
        <w:rPr>
          <w:lang w:val="en-US"/>
        </w:rPr>
        <w:t>,</w:t>
      </w:r>
      <w:r>
        <w:rPr>
          <w:lang w:val="en-US"/>
        </w:rPr>
        <w:t xml:space="preserve"> the United States. </w:t>
      </w:r>
      <w:r w:rsidR="00355E1B">
        <w:rPr>
          <w:lang w:val="en-US"/>
        </w:rPr>
        <w:t xml:space="preserve">It was mainly fought to bring an end to the spread of communism in Southeast Asia. </w:t>
      </w:r>
      <w:r>
        <w:rPr>
          <w:lang w:val="en-US"/>
        </w:rPr>
        <w:t xml:space="preserve">The war was propagated by the ongoing cold war between the United States and the Soviet Union following a </w:t>
      </w:r>
      <w:r w:rsidR="00115458">
        <w:rPr>
          <w:lang w:val="en-US"/>
        </w:rPr>
        <w:t>Japanese invasion</w:t>
      </w:r>
      <w:r>
        <w:rPr>
          <w:lang w:val="en-US"/>
        </w:rPr>
        <w:t xml:space="preserve"> into Vietnam. </w:t>
      </w:r>
      <w:r w:rsidR="00355E1B">
        <w:rPr>
          <w:lang w:val="en-US"/>
        </w:rPr>
        <w:t xml:space="preserve">The </w:t>
      </w:r>
      <w:r w:rsidR="00115458">
        <w:rPr>
          <w:lang w:val="en-US"/>
        </w:rPr>
        <w:t>battle</w:t>
      </w:r>
      <w:r w:rsidR="00355E1B">
        <w:rPr>
          <w:lang w:val="en-US"/>
        </w:rPr>
        <w:t xml:space="preserve"> </w:t>
      </w:r>
      <w:r>
        <w:rPr>
          <w:lang w:val="en-US"/>
        </w:rPr>
        <w:t xml:space="preserve">was very costly to maintain </w:t>
      </w:r>
      <w:r w:rsidR="00115458">
        <w:rPr>
          <w:lang w:val="en-US"/>
        </w:rPr>
        <w:t xml:space="preserve">the </w:t>
      </w:r>
      <w:r>
        <w:rPr>
          <w:lang w:val="en-US"/>
        </w:rPr>
        <w:t xml:space="preserve">following </w:t>
      </w:r>
      <w:r w:rsidR="00355E1B">
        <w:rPr>
          <w:lang w:val="en-US"/>
        </w:rPr>
        <w:t>sophisticated equipment w</w:t>
      </w:r>
      <w:r>
        <w:rPr>
          <w:lang w:val="en-US"/>
        </w:rPr>
        <w:t xml:space="preserve">ar and the number of military personnel deployed in </w:t>
      </w:r>
      <w:r w:rsidR="00115458">
        <w:rPr>
          <w:lang w:val="en-US"/>
        </w:rPr>
        <w:t>the war</w:t>
      </w:r>
      <w:r w:rsidR="00BF70F1">
        <w:rPr>
          <w:lang w:val="en-US"/>
        </w:rPr>
        <w:t xml:space="preserve">. </w:t>
      </w:r>
      <w:r>
        <w:rPr>
          <w:lang w:val="en-US"/>
        </w:rPr>
        <w:t>Despite the</w:t>
      </w:r>
      <w:r w:rsidR="00857101">
        <w:rPr>
          <w:lang w:val="en-US"/>
        </w:rPr>
        <w:t xml:space="preserve"> numerous war among the different countries</w:t>
      </w:r>
      <w:r w:rsidR="00115458">
        <w:rPr>
          <w:lang w:val="en-US"/>
        </w:rPr>
        <w:t>,</w:t>
      </w:r>
      <w:r w:rsidR="00857101">
        <w:rPr>
          <w:lang w:val="en-US"/>
        </w:rPr>
        <w:t xml:space="preserve"> </w:t>
      </w:r>
      <w:r>
        <w:rPr>
          <w:lang w:val="en-US"/>
        </w:rPr>
        <w:t xml:space="preserve">the Vietnamese </w:t>
      </w:r>
      <w:r w:rsidR="00857101">
        <w:rPr>
          <w:lang w:val="en-US"/>
        </w:rPr>
        <w:t>experienced massive impacts</w:t>
      </w:r>
      <w:r>
        <w:rPr>
          <w:lang w:val="en-US"/>
        </w:rPr>
        <w:t xml:space="preserve"> following the </w:t>
      </w:r>
      <w:r w:rsidR="00115458">
        <w:rPr>
          <w:lang w:val="en-US"/>
        </w:rPr>
        <w:t>war's onset and end</w:t>
      </w:r>
      <w:r>
        <w:rPr>
          <w:lang w:val="en-US"/>
        </w:rPr>
        <w:t xml:space="preserve">. The paper aims to address </w:t>
      </w:r>
      <w:r w:rsidR="00857101">
        <w:rPr>
          <w:lang w:val="en-US"/>
        </w:rPr>
        <w:t xml:space="preserve">the </w:t>
      </w:r>
      <w:r w:rsidR="00115458">
        <w:rPr>
          <w:lang w:val="en-US"/>
        </w:rPr>
        <w:t>various</w:t>
      </w:r>
      <w:r w:rsidR="00857101">
        <w:rPr>
          <w:lang w:val="en-US"/>
        </w:rPr>
        <w:t xml:space="preserve"> imp</w:t>
      </w:r>
      <w:r w:rsidR="00115458">
        <w:rPr>
          <w:lang w:val="en-US"/>
        </w:rPr>
        <w:t>lication</w:t>
      </w:r>
      <w:r w:rsidR="00857101">
        <w:rPr>
          <w:lang w:val="en-US"/>
        </w:rPr>
        <w:t>s</w:t>
      </w:r>
      <w:r>
        <w:rPr>
          <w:lang w:val="en-US"/>
        </w:rPr>
        <w:t xml:space="preserve"> accrued by the Vietnamese following the war. </w:t>
      </w:r>
    </w:p>
    <w:p w:rsidR="00115458" w:rsidRDefault="00857101" w:rsidP="006F789A">
      <w:pPr>
        <w:rPr>
          <w:lang w:val="en-US"/>
        </w:rPr>
      </w:pPr>
      <w:r>
        <w:rPr>
          <w:lang w:val="en-US"/>
        </w:rPr>
        <w:tab/>
        <w:t xml:space="preserve">Technology </w:t>
      </w:r>
      <w:r w:rsidR="00E67A88">
        <w:rPr>
          <w:lang w:val="en-US"/>
        </w:rPr>
        <w:t xml:space="preserve">advancement </w:t>
      </w:r>
      <w:r>
        <w:rPr>
          <w:lang w:val="en-US"/>
        </w:rPr>
        <w:t>was the leading and required factor during the war to outsmart the enemy. Various sophisticated equipment had to be produced</w:t>
      </w:r>
      <w:r w:rsidR="00115458">
        <w:rPr>
          <w:lang w:val="en-US"/>
        </w:rPr>
        <w:t>,</w:t>
      </w:r>
      <w:r>
        <w:rPr>
          <w:lang w:val="en-US"/>
        </w:rPr>
        <w:t xml:space="preserve"> and troops </w:t>
      </w:r>
      <w:r w:rsidR="00115458">
        <w:rPr>
          <w:lang w:val="en-US"/>
        </w:rPr>
        <w:t xml:space="preserve">were </w:t>
      </w:r>
      <w:r>
        <w:rPr>
          <w:lang w:val="en-US"/>
        </w:rPr>
        <w:t>trained to match their counterparts during the war. Gun</w:t>
      </w:r>
      <w:r w:rsidR="009F2242">
        <w:rPr>
          <w:lang w:val="en-US"/>
        </w:rPr>
        <w:t>s, airplanes</w:t>
      </w:r>
      <w:r w:rsidR="00115458">
        <w:rPr>
          <w:lang w:val="en-US"/>
        </w:rPr>
        <w:t>,</w:t>
      </w:r>
      <w:r w:rsidR="00C82758">
        <w:rPr>
          <w:lang w:val="en-US"/>
        </w:rPr>
        <w:t xml:space="preserve"> and explosives had to be manufactured in large number</w:t>
      </w:r>
      <w:r w:rsidR="00115458">
        <w:rPr>
          <w:lang w:val="en-US"/>
        </w:rPr>
        <w:t>s</w:t>
      </w:r>
      <w:r w:rsidR="00C82758">
        <w:rPr>
          <w:lang w:val="en-US"/>
        </w:rPr>
        <w:t xml:space="preserve"> to match the enemy</w:t>
      </w:r>
      <w:r w:rsidR="00BF70F1">
        <w:rPr>
          <w:rStyle w:val="FootnoteReference"/>
          <w:lang w:val="en-US"/>
        </w:rPr>
        <w:footnoteReference w:id="1"/>
      </w:r>
      <w:r w:rsidR="00C82758">
        <w:rPr>
          <w:lang w:val="en-US"/>
        </w:rPr>
        <w:t xml:space="preserve">. </w:t>
      </w:r>
      <w:r w:rsidR="00E67A88">
        <w:rPr>
          <w:lang w:val="en-US"/>
        </w:rPr>
        <w:t xml:space="preserve">Due to competition and conflicting </w:t>
      </w:r>
      <w:r w:rsidR="0036163B">
        <w:rPr>
          <w:lang w:val="en-US"/>
        </w:rPr>
        <w:t>aspect</w:t>
      </w:r>
      <w:r w:rsidR="00115458">
        <w:rPr>
          <w:lang w:val="en-US"/>
        </w:rPr>
        <w:t>s</w:t>
      </w:r>
      <w:r w:rsidR="0036163B">
        <w:rPr>
          <w:lang w:val="en-US"/>
        </w:rPr>
        <w:t xml:space="preserve"> of</w:t>
      </w:r>
      <w:r w:rsidR="00E67A88">
        <w:rPr>
          <w:lang w:val="en-US"/>
        </w:rPr>
        <w:t xml:space="preserve"> war</w:t>
      </w:r>
      <w:r w:rsidR="00115458">
        <w:rPr>
          <w:lang w:val="en-US"/>
        </w:rPr>
        <w:t>,</w:t>
      </w:r>
      <w:r w:rsidR="00E67A88">
        <w:rPr>
          <w:lang w:val="en-US"/>
        </w:rPr>
        <w:t xml:space="preserve"> the people were forced to produce high tech machines and equipment. The technology was still used after the war. </w:t>
      </w:r>
      <w:r w:rsidR="00CB2B1D">
        <w:rPr>
          <w:lang w:val="en-US"/>
        </w:rPr>
        <w:t xml:space="preserve">According to the rural areas, the use of technology </w:t>
      </w:r>
      <w:r w:rsidR="00115458">
        <w:rPr>
          <w:lang w:val="en-US"/>
        </w:rPr>
        <w:t>positive</w:t>
      </w:r>
      <w:r w:rsidR="00CB2B1D">
        <w:rPr>
          <w:lang w:val="en-US"/>
        </w:rPr>
        <w:t xml:space="preserve">ly resulted </w:t>
      </w:r>
      <w:r w:rsidR="00115458">
        <w:rPr>
          <w:lang w:val="en-US"/>
        </w:rPr>
        <w:t>in</w:t>
      </w:r>
      <w:r w:rsidR="00CB2B1D">
        <w:rPr>
          <w:lang w:val="en-US"/>
        </w:rPr>
        <w:t xml:space="preserve"> mechanization. The war pushed many farmers to acquire large land and specialized </w:t>
      </w:r>
      <w:r w:rsidR="007E3B9E">
        <w:rPr>
          <w:lang w:val="en-US"/>
        </w:rPr>
        <w:t>machines to work on the farms</w:t>
      </w:r>
      <w:r w:rsidR="007E3B9E">
        <w:rPr>
          <w:rStyle w:val="FootnoteReference"/>
          <w:lang w:val="en-US"/>
        </w:rPr>
        <w:footnoteReference w:id="2"/>
      </w:r>
      <w:r w:rsidR="007E3B9E">
        <w:rPr>
          <w:lang w:val="en-US"/>
        </w:rPr>
        <w:t>.</w:t>
      </w:r>
      <w:r w:rsidR="00CB2B1D">
        <w:rPr>
          <w:lang w:val="en-US"/>
        </w:rPr>
        <w:t xml:space="preserve"> </w:t>
      </w:r>
    </w:p>
    <w:p w:rsidR="00E67A88" w:rsidRDefault="00C82758" w:rsidP="006F789A">
      <w:pPr>
        <w:ind w:firstLine="720"/>
        <w:rPr>
          <w:lang w:val="en-US"/>
        </w:rPr>
      </w:pPr>
      <w:r>
        <w:rPr>
          <w:lang w:val="en-US"/>
        </w:rPr>
        <w:t>Following the war, Vietnam g</w:t>
      </w:r>
      <w:r w:rsidR="00115458">
        <w:rPr>
          <w:lang w:val="en-US"/>
        </w:rPr>
        <w:t>ained</w:t>
      </w:r>
      <w:r>
        <w:rPr>
          <w:lang w:val="en-US"/>
        </w:rPr>
        <w:t xml:space="preserve"> independence leading to equality among all people. It was a symbol of unity and an end to colonial rule and oppression from their masters. The Vietnamese accrued majority of the rights that were previously limited to the </w:t>
      </w:r>
      <w:r w:rsidR="00115458">
        <w:rPr>
          <w:lang w:val="en-US"/>
        </w:rPr>
        <w:lastRenderedPageBreak/>
        <w:t>definitive</w:t>
      </w:r>
      <w:r>
        <w:rPr>
          <w:lang w:val="en-US"/>
        </w:rPr>
        <w:t xml:space="preserve"> rule to enhance authority. Amon</w:t>
      </w:r>
      <w:r w:rsidR="00E67A88">
        <w:rPr>
          <w:lang w:val="en-US"/>
        </w:rPr>
        <w:t>g the rules include liberty, life</w:t>
      </w:r>
      <w:r w:rsidR="00115458">
        <w:rPr>
          <w:lang w:val="en-US"/>
        </w:rPr>
        <w:t>,</w:t>
      </w:r>
      <w:r w:rsidR="00E67A88">
        <w:rPr>
          <w:lang w:val="en-US"/>
        </w:rPr>
        <w:t xml:space="preserve"> and the search </w:t>
      </w:r>
      <w:r w:rsidR="00115458">
        <w:rPr>
          <w:lang w:val="en-US"/>
        </w:rPr>
        <w:t>for</w:t>
      </w:r>
      <w:r w:rsidR="00E67A88">
        <w:rPr>
          <w:lang w:val="en-US"/>
        </w:rPr>
        <w:t xml:space="preserve"> happiness that made the people a new generation enjoy their country. Following the war</w:t>
      </w:r>
      <w:r w:rsidR="00115458">
        <w:rPr>
          <w:lang w:val="en-US"/>
        </w:rPr>
        <w:t>,</w:t>
      </w:r>
      <w:r w:rsidR="00E67A88">
        <w:rPr>
          <w:lang w:val="en-US"/>
        </w:rPr>
        <w:t xml:space="preserve"> massive econom</w:t>
      </w:r>
      <w:r w:rsidR="00115458">
        <w:rPr>
          <w:lang w:val="en-US"/>
        </w:rPr>
        <w:t>ic</w:t>
      </w:r>
      <w:r w:rsidR="00E67A88">
        <w:rPr>
          <w:lang w:val="en-US"/>
        </w:rPr>
        <w:t xml:space="preserve"> growth was experienced in the region</w:t>
      </w:r>
      <w:r w:rsidR="00115458">
        <w:rPr>
          <w:lang w:val="en-US"/>
        </w:rPr>
        <w:t>;</w:t>
      </w:r>
      <w:r w:rsidR="00E67A88">
        <w:rPr>
          <w:lang w:val="en-US"/>
        </w:rPr>
        <w:t xml:space="preserve"> this was associated </w:t>
      </w:r>
      <w:r w:rsidR="00115458">
        <w:rPr>
          <w:lang w:val="en-US"/>
        </w:rPr>
        <w:t>with</w:t>
      </w:r>
      <w:r w:rsidR="00E67A88">
        <w:rPr>
          <w:lang w:val="en-US"/>
        </w:rPr>
        <w:t xml:space="preserve"> </w:t>
      </w:r>
      <w:r w:rsidR="00115458">
        <w:rPr>
          <w:lang w:val="en-US"/>
        </w:rPr>
        <w:t xml:space="preserve">an </w:t>
      </w:r>
      <w:r w:rsidR="00E67A88">
        <w:rPr>
          <w:lang w:val="en-US"/>
        </w:rPr>
        <w:t xml:space="preserve">increase in </w:t>
      </w:r>
      <w:r w:rsidR="00115458">
        <w:rPr>
          <w:lang w:val="en-US"/>
        </w:rPr>
        <w:t xml:space="preserve">job opportunities positively related to </w:t>
      </w:r>
      <w:r w:rsidR="00E67A88">
        <w:rPr>
          <w:lang w:val="en-US"/>
        </w:rPr>
        <w:t xml:space="preserve">weapons </w:t>
      </w:r>
      <w:r w:rsidR="0036163B">
        <w:rPr>
          <w:lang w:val="en-US"/>
        </w:rPr>
        <w:t xml:space="preserve">and aircraft for </w:t>
      </w:r>
      <w:r w:rsidR="00E67A88">
        <w:rPr>
          <w:lang w:val="en-US"/>
        </w:rPr>
        <w:t xml:space="preserve">the war. The Vietnamese soldiers got a chance </w:t>
      </w:r>
      <w:r w:rsidR="00115458">
        <w:rPr>
          <w:lang w:val="en-US"/>
        </w:rPr>
        <w:t>to participate</w:t>
      </w:r>
      <w:r w:rsidR="00E67A88">
        <w:rPr>
          <w:lang w:val="en-US"/>
        </w:rPr>
        <w:t xml:space="preserve"> in the </w:t>
      </w:r>
      <w:r w:rsidR="00115458">
        <w:rPr>
          <w:lang w:val="en-US"/>
        </w:rPr>
        <w:t>action</w:t>
      </w:r>
      <w:r w:rsidR="00E67A88">
        <w:rPr>
          <w:lang w:val="en-US"/>
        </w:rPr>
        <w:t xml:space="preserve"> as they earned for their families. </w:t>
      </w:r>
    </w:p>
    <w:p w:rsidR="00893803" w:rsidRDefault="00893803" w:rsidP="006F789A">
      <w:pPr>
        <w:ind w:firstLine="720"/>
        <w:rPr>
          <w:lang w:val="en-US"/>
        </w:rPr>
      </w:pPr>
      <w:r>
        <w:rPr>
          <w:lang w:val="en-US"/>
        </w:rPr>
        <w:t xml:space="preserve">The war was fought by </w:t>
      </w:r>
      <w:r w:rsidR="00115458">
        <w:rPr>
          <w:lang w:val="en-US"/>
        </w:rPr>
        <w:t xml:space="preserve">the </w:t>
      </w:r>
      <w:r>
        <w:rPr>
          <w:lang w:val="en-US"/>
        </w:rPr>
        <w:t>majority of the Vietnamese soldiers and USA troops. A lot of deaths and injuries were experienced during the war following shooting and bomb explode. The people who took part in the war were mostly young people and often died at a young age without making a family</w:t>
      </w:r>
      <w:r w:rsidR="00115458">
        <w:rPr>
          <w:lang w:val="en-US"/>
        </w:rPr>
        <w:t>,</w:t>
      </w:r>
      <w:r>
        <w:rPr>
          <w:lang w:val="en-US"/>
        </w:rPr>
        <w:t xml:space="preserve"> </w:t>
      </w:r>
      <w:r w:rsidR="00CB2B1D">
        <w:rPr>
          <w:lang w:val="en-US"/>
        </w:rPr>
        <w:t>creating a</w:t>
      </w:r>
      <w:r>
        <w:rPr>
          <w:lang w:val="en-US"/>
        </w:rPr>
        <w:t xml:space="preserve"> reduction to </w:t>
      </w:r>
      <w:r w:rsidR="00115458">
        <w:rPr>
          <w:lang w:val="en-US"/>
        </w:rPr>
        <w:t>society and an increase in other family members' overdependence</w:t>
      </w:r>
      <w:r>
        <w:rPr>
          <w:lang w:val="en-US"/>
        </w:rPr>
        <w:t xml:space="preserve">. Through such </w:t>
      </w:r>
      <w:r w:rsidR="00115458">
        <w:rPr>
          <w:lang w:val="en-US"/>
        </w:rPr>
        <w:t xml:space="preserve">an </w:t>
      </w:r>
      <w:r>
        <w:rPr>
          <w:lang w:val="en-US"/>
        </w:rPr>
        <w:t>aspect</w:t>
      </w:r>
      <w:r w:rsidR="00115458">
        <w:rPr>
          <w:lang w:val="en-US"/>
        </w:rPr>
        <w:t>,</w:t>
      </w:r>
      <w:r>
        <w:rPr>
          <w:lang w:val="en-US"/>
        </w:rPr>
        <w:t xml:space="preserve"> the role of woman in </w:t>
      </w:r>
      <w:r w:rsidR="00115458">
        <w:rPr>
          <w:lang w:val="en-US"/>
        </w:rPr>
        <w:t>the communi</w:t>
      </w:r>
      <w:r>
        <w:rPr>
          <w:lang w:val="en-US"/>
        </w:rPr>
        <w:t>ty was establish</w:t>
      </w:r>
      <w:r w:rsidR="00115458">
        <w:rPr>
          <w:lang w:val="en-US"/>
        </w:rPr>
        <w:t>ed</w:t>
      </w:r>
      <w:r>
        <w:rPr>
          <w:lang w:val="en-US"/>
        </w:rPr>
        <w:t xml:space="preserve"> to provide for the family </w:t>
      </w:r>
      <w:r w:rsidR="00115458">
        <w:rPr>
          <w:lang w:val="en-US"/>
        </w:rPr>
        <w:t>i</w:t>
      </w:r>
      <w:r>
        <w:rPr>
          <w:lang w:val="en-US"/>
        </w:rPr>
        <w:t xml:space="preserve">n the absence of the male and defend the </w:t>
      </w:r>
      <w:r w:rsidR="00CB2B1D">
        <w:rPr>
          <w:lang w:val="en-US"/>
        </w:rPr>
        <w:t>homes</w:t>
      </w:r>
      <w:r>
        <w:rPr>
          <w:lang w:val="en-US"/>
        </w:rPr>
        <w:t xml:space="preserve"> while the men were </w:t>
      </w:r>
      <w:r w:rsidR="00CB2B1D">
        <w:rPr>
          <w:lang w:val="en-US"/>
        </w:rPr>
        <w:t>at war</w:t>
      </w:r>
      <w:r>
        <w:rPr>
          <w:lang w:val="en-US"/>
        </w:rPr>
        <w:t>. Such aspect</w:t>
      </w:r>
      <w:r w:rsidR="00115458">
        <w:rPr>
          <w:lang w:val="en-US"/>
        </w:rPr>
        <w:t>s</w:t>
      </w:r>
      <w:r>
        <w:rPr>
          <w:lang w:val="en-US"/>
        </w:rPr>
        <w:t xml:space="preserve"> brought about wom</w:t>
      </w:r>
      <w:r w:rsidR="00115458">
        <w:rPr>
          <w:lang w:val="en-US"/>
        </w:rPr>
        <w:t>e</w:t>
      </w:r>
      <w:r>
        <w:rPr>
          <w:lang w:val="en-US"/>
        </w:rPr>
        <w:t>n</w:t>
      </w:r>
      <w:r w:rsidR="00115458">
        <w:rPr>
          <w:lang w:val="en-US"/>
        </w:rPr>
        <w:t>'s</w:t>
      </w:r>
      <w:r>
        <w:rPr>
          <w:lang w:val="en-US"/>
        </w:rPr>
        <w:t xml:space="preserve"> </w:t>
      </w:r>
      <w:r w:rsidR="00EF07DA">
        <w:rPr>
          <w:lang w:val="en-US"/>
        </w:rPr>
        <w:t>empowerment</w:t>
      </w:r>
      <w:r>
        <w:rPr>
          <w:lang w:val="en-US"/>
        </w:rPr>
        <w:t xml:space="preserve"> to advocate for </w:t>
      </w:r>
      <w:r w:rsidR="00CB2B1D">
        <w:rPr>
          <w:lang w:val="en-US"/>
        </w:rPr>
        <w:t>their</w:t>
      </w:r>
      <w:r>
        <w:rPr>
          <w:lang w:val="en-US"/>
        </w:rPr>
        <w:t xml:space="preserve"> </w:t>
      </w:r>
      <w:r w:rsidR="00CB2B1D">
        <w:rPr>
          <w:lang w:val="en-US"/>
        </w:rPr>
        <w:t>grievances</w:t>
      </w:r>
      <w:r w:rsidR="007E3B9E">
        <w:rPr>
          <w:rStyle w:val="FootnoteReference"/>
          <w:lang w:val="en-US"/>
        </w:rPr>
        <w:footnoteReference w:id="3"/>
      </w:r>
      <w:r>
        <w:rPr>
          <w:lang w:val="en-US"/>
        </w:rPr>
        <w:t xml:space="preserve">. </w:t>
      </w:r>
    </w:p>
    <w:p w:rsidR="0036163B" w:rsidRDefault="00893803" w:rsidP="006F789A">
      <w:pPr>
        <w:ind w:firstLine="720"/>
        <w:rPr>
          <w:lang w:val="en-US"/>
        </w:rPr>
      </w:pPr>
      <w:r>
        <w:rPr>
          <w:lang w:val="en-US"/>
        </w:rPr>
        <w:t>The war resulted in environmental</w:t>
      </w:r>
      <w:r w:rsidR="00115458">
        <w:rPr>
          <w:lang w:val="en-US"/>
        </w:rPr>
        <w:t>ly</w:t>
      </w:r>
      <w:r>
        <w:rPr>
          <w:lang w:val="en-US"/>
        </w:rPr>
        <w:t xml:space="preserve"> damaged following the use of explosives and landm</w:t>
      </w:r>
      <w:r w:rsidR="00CB2B1D">
        <w:rPr>
          <w:lang w:val="en-US"/>
        </w:rPr>
        <w:t>in</w:t>
      </w:r>
      <w:r>
        <w:rPr>
          <w:lang w:val="en-US"/>
        </w:rPr>
        <w:t>es. The attributes of farming w</w:t>
      </w:r>
      <w:r w:rsidR="00115458">
        <w:rPr>
          <w:lang w:val="en-US"/>
        </w:rPr>
        <w:t>ere</w:t>
      </w:r>
      <w:r>
        <w:rPr>
          <w:lang w:val="en-US"/>
        </w:rPr>
        <w:t xml:space="preserve"> not </w:t>
      </w:r>
      <w:r w:rsidR="00CB2B1D">
        <w:rPr>
          <w:lang w:val="en-US"/>
        </w:rPr>
        <w:t>possible</w:t>
      </w:r>
      <w:r>
        <w:rPr>
          <w:lang w:val="en-US"/>
        </w:rPr>
        <w:t xml:space="preserve"> as the </w:t>
      </w:r>
      <w:r w:rsidR="00CB2B1D">
        <w:rPr>
          <w:lang w:val="en-US"/>
        </w:rPr>
        <w:t>Vietnamese</w:t>
      </w:r>
      <w:r>
        <w:rPr>
          <w:lang w:val="en-US"/>
        </w:rPr>
        <w:t xml:space="preserve"> largely depended on exporting rice before the war. With the destruction of the environment</w:t>
      </w:r>
      <w:r w:rsidR="00115458">
        <w:rPr>
          <w:lang w:val="en-US"/>
        </w:rPr>
        <w:t>, the people opted for other survival means to meet the daily requirements for a balanced diet and ensure society's sustainabili</w:t>
      </w:r>
      <w:r>
        <w:rPr>
          <w:lang w:val="en-US"/>
        </w:rPr>
        <w:t xml:space="preserve">ty.  </w:t>
      </w:r>
      <w:r w:rsidR="00115458">
        <w:rPr>
          <w:lang w:val="en-US"/>
        </w:rPr>
        <w:t>Massive migration was experienced within the areas that brought some new technology on how to do certain aspects</w:t>
      </w:r>
      <w:r w:rsidR="00BF70F1">
        <w:rPr>
          <w:lang w:val="en-US"/>
        </w:rPr>
        <w:t>.</w:t>
      </w:r>
      <w:r w:rsidR="00115458">
        <w:rPr>
          <w:lang w:val="en-US"/>
        </w:rPr>
        <w:t xml:space="preserve"> </w:t>
      </w:r>
      <w:r w:rsidR="00BF70F1">
        <w:rPr>
          <w:rStyle w:val="FootnoteReference"/>
          <w:lang w:val="en-US"/>
        </w:rPr>
        <w:footnoteReference w:id="4"/>
      </w:r>
    </w:p>
    <w:p w:rsidR="00115458" w:rsidRDefault="00115458" w:rsidP="006F789A">
      <w:pPr>
        <w:ind w:firstLine="720"/>
        <w:rPr>
          <w:lang w:val="en-US"/>
        </w:rPr>
      </w:pPr>
      <w:r>
        <w:rPr>
          <w:lang w:val="en-US"/>
        </w:rPr>
        <w:t xml:space="preserve">The succession aimed at providing land to the Vietnamese following the war was spearheaded by the local dwellers who had little land. They advocated for major land reforms to allow for ownership of extensive lands essential for farming different crops. The land </w:t>
      </w:r>
      <w:r>
        <w:rPr>
          <w:lang w:val="en-US"/>
        </w:rPr>
        <w:lastRenderedPageBreak/>
        <w:t xml:space="preserve">reform was divided into two parts the South Vietnam and </w:t>
      </w:r>
      <w:r w:rsidR="006F789A">
        <w:rPr>
          <w:lang w:val="en-US"/>
        </w:rPr>
        <w:t>North</w:t>
      </w:r>
      <w:r>
        <w:rPr>
          <w:lang w:val="en-US"/>
        </w:rPr>
        <w:t xml:space="preserve"> Vietnam that encouraged the communist to adopt necessary policies to confiscate land belonging to rich landlords and enable distribution to the poor and those without land. Collative firms were abolished to restrict famers from selling their products until they attend a given required amount.  Further, due to agriculture, most of the banks were established to offer financial advice and loans to farmers to improve their products.  Policies were equally set to guide the people and farming and, more so, build on technology that is important </w:t>
      </w:r>
      <w:r w:rsidR="00BF70F1">
        <w:rPr>
          <w:lang w:val="en-US"/>
        </w:rPr>
        <w:t>to the people.</w:t>
      </w:r>
      <w:r>
        <w:rPr>
          <w:lang w:val="en-US"/>
        </w:rPr>
        <w:t xml:space="preserve"> </w:t>
      </w:r>
      <w:r w:rsidR="00BF70F1">
        <w:rPr>
          <w:rStyle w:val="FootnoteReference"/>
          <w:lang w:val="en-US"/>
        </w:rPr>
        <w:footnoteReference w:id="5"/>
      </w:r>
    </w:p>
    <w:p w:rsidR="00115458" w:rsidRDefault="00115458" w:rsidP="006F789A">
      <w:pPr>
        <w:ind w:firstLine="720"/>
        <w:rPr>
          <w:lang w:val="en-US"/>
        </w:rPr>
      </w:pPr>
      <w:r>
        <w:rPr>
          <w:lang w:val="en-US"/>
        </w:rPr>
        <w:t xml:space="preserve">In conclusion, the Vietnam War contributed to the lives of the people as it enabled the introduction of technology used in farming and other industries. Following the involvement of lots of women and men in the war, the farms were left unattended hence the demand for technology increased. It is equally important to consider employment as a chief contributor to the Vietnam </w:t>
      </w:r>
      <w:r w:rsidR="007E3B9E">
        <w:rPr>
          <w:lang w:val="en-US"/>
        </w:rPr>
        <w:t>War</w:t>
      </w:r>
      <w:r>
        <w:rPr>
          <w:lang w:val="en-US"/>
        </w:rPr>
        <w:t xml:space="preserve"> following the massive market of war machines, guns, and ammunition. Many industries were created to meet the high demand for war equipment, creating more jobs for people, thus boosting the economy. The agricultural sector was transformed following an increase in technology and banking industries capable of providing loans and financial advice to the farmers. </w:t>
      </w:r>
    </w:p>
    <w:p w:rsidR="00E67A88" w:rsidRDefault="00E67A88" w:rsidP="006F789A">
      <w:pPr>
        <w:rPr>
          <w:lang w:val="en-US"/>
        </w:rPr>
      </w:pPr>
    </w:p>
    <w:p w:rsidR="00E67A88" w:rsidRDefault="00E67A88" w:rsidP="006F789A">
      <w:pPr>
        <w:rPr>
          <w:lang w:val="en-US"/>
        </w:rPr>
      </w:pPr>
    </w:p>
    <w:p w:rsidR="00E67A88" w:rsidRDefault="00E67A88" w:rsidP="006F789A">
      <w:pPr>
        <w:rPr>
          <w:lang w:val="en-US"/>
        </w:rPr>
      </w:pPr>
    </w:p>
    <w:p w:rsidR="00E67A88" w:rsidRDefault="00E67A88" w:rsidP="006F789A">
      <w:pPr>
        <w:rPr>
          <w:lang w:val="en-US"/>
        </w:rPr>
      </w:pPr>
    </w:p>
    <w:p w:rsidR="00E67A88" w:rsidRDefault="00E67A88" w:rsidP="006F789A">
      <w:pPr>
        <w:rPr>
          <w:lang w:val="en-US"/>
        </w:rPr>
      </w:pPr>
    </w:p>
    <w:p w:rsidR="00E67A88" w:rsidRDefault="00E67A88" w:rsidP="006F789A">
      <w:pPr>
        <w:rPr>
          <w:lang w:val="en-US"/>
        </w:rPr>
      </w:pPr>
    </w:p>
    <w:p w:rsidR="00E04D9D" w:rsidRDefault="00E04D9D" w:rsidP="007E3B9E">
      <w:pPr>
        <w:jc w:val="center"/>
        <w:rPr>
          <w:b/>
          <w:lang w:val="en-US"/>
        </w:rPr>
      </w:pPr>
    </w:p>
    <w:p w:rsidR="00115458" w:rsidRPr="007E3B9E" w:rsidRDefault="007E3B9E" w:rsidP="007E3B9E">
      <w:pPr>
        <w:jc w:val="center"/>
        <w:rPr>
          <w:b/>
          <w:lang w:val="en-US"/>
        </w:rPr>
      </w:pPr>
      <w:bookmarkStart w:id="0" w:name="_GoBack"/>
      <w:bookmarkEnd w:id="0"/>
      <w:r w:rsidRPr="007E3B9E">
        <w:rPr>
          <w:b/>
          <w:lang w:val="en-US"/>
        </w:rPr>
        <w:lastRenderedPageBreak/>
        <w:t>References</w:t>
      </w:r>
    </w:p>
    <w:p w:rsidR="00BF70F1" w:rsidRPr="00BF70F1" w:rsidRDefault="00BF70F1" w:rsidP="007E3B9E">
      <w:pPr>
        <w:ind w:left="720" w:hanging="720"/>
        <w:rPr>
          <w:lang w:val="en-US"/>
        </w:rPr>
      </w:pPr>
      <w:r w:rsidRPr="00BF70F1">
        <w:rPr>
          <w:lang w:val="en-US"/>
        </w:rPr>
        <w:t>John M. Liu and Lucie Cheng, “Pacific Rim Development and the Duality of Post-1965 Asian Immigration to the United States,” pp. 231-243.</w:t>
      </w:r>
    </w:p>
    <w:p w:rsidR="00BF70F1" w:rsidRPr="00BF70F1" w:rsidRDefault="00BF70F1" w:rsidP="007E3B9E">
      <w:pPr>
        <w:ind w:left="720" w:hanging="720"/>
        <w:rPr>
          <w:lang w:val="en-US"/>
        </w:rPr>
      </w:pPr>
      <w:r w:rsidRPr="00BF70F1">
        <w:rPr>
          <w:lang w:val="en-US"/>
        </w:rPr>
        <w:t>Lucie Cheng and Philip Q. Yang, “The “Model Minority” Deconstructed,” in Contemporary Asian America: A Multidisciplinary Reader, ed. Min Zhou and James V. Gatewood (New York: New York University Press, 2000), pp. 296-308.</w:t>
      </w:r>
    </w:p>
    <w:p w:rsidR="00BF70F1" w:rsidRPr="00BF70F1" w:rsidRDefault="00BF70F1" w:rsidP="007E3B9E">
      <w:pPr>
        <w:ind w:left="720" w:hanging="720"/>
        <w:rPr>
          <w:lang w:val="en-US"/>
        </w:rPr>
      </w:pPr>
      <w:r w:rsidRPr="00BF70F1">
        <w:rPr>
          <w:lang w:val="en-US"/>
        </w:rPr>
        <w:t>Miguel, Edward, and Gerard Roland. "The long-run impact of bombing Vietnam." Journal of Development Economics 96, no. 1 (2011): 1-15.</w:t>
      </w:r>
    </w:p>
    <w:p w:rsidR="00BF70F1" w:rsidRPr="00BF70F1" w:rsidRDefault="00BF70F1" w:rsidP="007E3B9E">
      <w:pPr>
        <w:ind w:left="720" w:hanging="720"/>
        <w:rPr>
          <w:lang w:val="en-US"/>
        </w:rPr>
      </w:pPr>
      <w:r w:rsidRPr="00BF70F1">
        <w:rPr>
          <w:lang w:val="en-US"/>
        </w:rPr>
        <w:t>Pholsena, Vatthana. "The (transformative) impacts of the Vietnam War and the Communist Revolution in a border region in Southeastern Laos." war &amp; society 31, no. 2 (2012): 163-183.</w:t>
      </w:r>
    </w:p>
    <w:p w:rsidR="00355E1B" w:rsidRDefault="00355E1B" w:rsidP="006F789A">
      <w:pPr>
        <w:rPr>
          <w:lang w:val="en-US"/>
        </w:rPr>
      </w:pPr>
    </w:p>
    <w:p w:rsidR="0063191A" w:rsidRPr="0063191A" w:rsidRDefault="0063191A" w:rsidP="006F789A">
      <w:pPr>
        <w:jc w:val="center"/>
        <w:rPr>
          <w:lang w:val="en-US"/>
        </w:rPr>
      </w:pPr>
    </w:p>
    <w:sectPr w:rsidR="0063191A" w:rsidRPr="0063191A">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D64" w:rsidRDefault="00887D64" w:rsidP="0063191A">
      <w:pPr>
        <w:spacing w:line="240" w:lineRule="auto"/>
      </w:pPr>
      <w:r>
        <w:separator/>
      </w:r>
    </w:p>
  </w:endnote>
  <w:endnote w:type="continuationSeparator" w:id="0">
    <w:p w:rsidR="00887D64" w:rsidRDefault="00887D64" w:rsidP="006319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D64" w:rsidRDefault="00887D64" w:rsidP="0063191A">
      <w:pPr>
        <w:spacing w:line="240" w:lineRule="auto"/>
      </w:pPr>
      <w:r>
        <w:separator/>
      </w:r>
    </w:p>
  </w:footnote>
  <w:footnote w:type="continuationSeparator" w:id="0">
    <w:p w:rsidR="00887D64" w:rsidRDefault="00887D64" w:rsidP="0063191A">
      <w:pPr>
        <w:spacing w:line="240" w:lineRule="auto"/>
      </w:pPr>
      <w:r>
        <w:continuationSeparator/>
      </w:r>
    </w:p>
  </w:footnote>
  <w:footnote w:id="1">
    <w:p w:rsidR="00BF70F1" w:rsidRPr="007E3B9E" w:rsidRDefault="00BF70F1">
      <w:pPr>
        <w:pStyle w:val="FootnoteText"/>
        <w:rPr>
          <w:sz w:val="24"/>
          <w:szCs w:val="24"/>
          <w:lang w:val="en-US"/>
        </w:rPr>
      </w:pPr>
      <w:r w:rsidRPr="007E3B9E">
        <w:rPr>
          <w:rStyle w:val="FootnoteReference"/>
          <w:sz w:val="24"/>
          <w:szCs w:val="24"/>
        </w:rPr>
        <w:footnoteRef/>
      </w:r>
      <w:r w:rsidRPr="007E3B9E">
        <w:rPr>
          <w:sz w:val="24"/>
          <w:szCs w:val="24"/>
        </w:rPr>
        <w:t xml:space="preserve"> John M. Liu and Lucie Cheng, “Pacific Rim Development and the Duality of Post-1965 Asian Immigration to the United States,” pp. 231-243.</w:t>
      </w:r>
    </w:p>
  </w:footnote>
  <w:footnote w:id="2">
    <w:p w:rsidR="007E3B9E" w:rsidRPr="007E3B9E" w:rsidRDefault="007E3B9E">
      <w:pPr>
        <w:pStyle w:val="FootnoteText"/>
        <w:rPr>
          <w:lang w:val="en-US"/>
        </w:rPr>
      </w:pPr>
      <w:r w:rsidRPr="007E3B9E">
        <w:rPr>
          <w:rStyle w:val="FootnoteReference"/>
          <w:sz w:val="24"/>
          <w:szCs w:val="24"/>
        </w:rPr>
        <w:footnoteRef/>
      </w:r>
      <w:r w:rsidRPr="007E3B9E">
        <w:rPr>
          <w:sz w:val="24"/>
          <w:szCs w:val="24"/>
        </w:rPr>
        <w:t xml:space="preserve"> Pholsena, Vatthana. "The (transformative) impacts of the Vietnam War and the Communist Revolution in a border region in Southeastern Laos." war &amp; society 31, no. 2 (2012): 163-183</w:t>
      </w:r>
      <w:r w:rsidRPr="007E3B9E">
        <w:t>.</w:t>
      </w:r>
    </w:p>
  </w:footnote>
  <w:footnote w:id="3">
    <w:p w:rsidR="007E3B9E" w:rsidRPr="007E3B9E" w:rsidRDefault="007E3B9E">
      <w:pPr>
        <w:pStyle w:val="FootnoteText"/>
        <w:rPr>
          <w:sz w:val="24"/>
          <w:szCs w:val="24"/>
          <w:lang w:val="en-US"/>
        </w:rPr>
      </w:pPr>
      <w:r w:rsidRPr="007E3B9E">
        <w:rPr>
          <w:rStyle w:val="FootnoteReference"/>
          <w:sz w:val="24"/>
          <w:szCs w:val="24"/>
        </w:rPr>
        <w:footnoteRef/>
      </w:r>
      <w:r w:rsidRPr="007E3B9E">
        <w:rPr>
          <w:sz w:val="24"/>
          <w:szCs w:val="24"/>
        </w:rPr>
        <w:t xml:space="preserve"> Miguel, Edward, and Gerard Roland. "The long-run impact of bombing Vietnam." Journal of Development Economics 96, no. 1 (2011): 1-15.</w:t>
      </w:r>
    </w:p>
  </w:footnote>
  <w:footnote w:id="4">
    <w:p w:rsidR="00BF70F1" w:rsidRPr="00BF70F1" w:rsidRDefault="00BF70F1">
      <w:pPr>
        <w:pStyle w:val="FootnoteText"/>
        <w:rPr>
          <w:lang w:val="en-US"/>
        </w:rPr>
      </w:pPr>
      <w:r w:rsidRPr="007E3B9E">
        <w:rPr>
          <w:rStyle w:val="FootnoteReference"/>
          <w:sz w:val="24"/>
          <w:szCs w:val="24"/>
        </w:rPr>
        <w:footnoteRef/>
      </w:r>
      <w:r w:rsidRPr="007E3B9E">
        <w:rPr>
          <w:sz w:val="24"/>
          <w:szCs w:val="24"/>
        </w:rPr>
        <w:t xml:space="preserve"> John M. Liu and Lucie Cheng, “Pacific Rim Development and the Duality of Post-1965 Asian Immigration to the United States,” pp. 231-243.</w:t>
      </w:r>
    </w:p>
  </w:footnote>
  <w:footnote w:id="5">
    <w:p w:rsidR="00BF70F1" w:rsidRPr="007E3B9E" w:rsidRDefault="00BF70F1">
      <w:pPr>
        <w:pStyle w:val="FootnoteText"/>
        <w:rPr>
          <w:sz w:val="24"/>
          <w:szCs w:val="24"/>
          <w:lang w:val="en-US"/>
        </w:rPr>
      </w:pPr>
      <w:r w:rsidRPr="007E3B9E">
        <w:rPr>
          <w:rStyle w:val="FootnoteReference"/>
          <w:sz w:val="24"/>
          <w:szCs w:val="24"/>
        </w:rPr>
        <w:footnoteRef/>
      </w:r>
      <w:r w:rsidRPr="007E3B9E">
        <w:rPr>
          <w:sz w:val="24"/>
          <w:szCs w:val="24"/>
        </w:rPr>
        <w:t xml:space="preserve"> Lucie Cheng and Philip Q. Yang, “The “Model Minority” Deconstructed,” in Contemporary Asian America: A Multidisciplinary Reader, ed. Min Zhou and James V. Gatewood (New York: New York University Press, 2000), pp. 296-308.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283170"/>
      <w:docPartObj>
        <w:docPartGallery w:val="Page Numbers (Top of Page)"/>
        <w:docPartUnique/>
      </w:docPartObj>
    </w:sdtPr>
    <w:sdtEndPr>
      <w:rPr>
        <w:noProof/>
      </w:rPr>
    </w:sdtEndPr>
    <w:sdtContent>
      <w:p w:rsidR="0063191A" w:rsidRDefault="0063191A">
        <w:pPr>
          <w:pStyle w:val="Header"/>
          <w:jc w:val="right"/>
        </w:pPr>
        <w:r>
          <w:fldChar w:fldCharType="begin"/>
        </w:r>
        <w:r>
          <w:instrText xml:space="preserve"> PAGE   \* MERGEFORMAT </w:instrText>
        </w:r>
        <w:r>
          <w:fldChar w:fldCharType="separate"/>
        </w:r>
        <w:r w:rsidR="00A55395">
          <w:rPr>
            <w:noProof/>
          </w:rPr>
          <w:t>5</w:t>
        </w:r>
        <w:r>
          <w:rPr>
            <w:noProof/>
          </w:rPr>
          <w:fldChar w:fldCharType="end"/>
        </w:r>
      </w:p>
    </w:sdtContent>
  </w:sdt>
  <w:p w:rsidR="0063191A" w:rsidRDefault="006319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1NTQxNzM0szA2trBQ0lEKTi0uzszPAykwrAUA07ZKviwAAAA="/>
  </w:docVars>
  <w:rsids>
    <w:rsidRoot w:val="0063191A"/>
    <w:rsid w:val="00115458"/>
    <w:rsid w:val="002618B2"/>
    <w:rsid w:val="00355E1B"/>
    <w:rsid w:val="0036163B"/>
    <w:rsid w:val="0053657F"/>
    <w:rsid w:val="0063191A"/>
    <w:rsid w:val="006F789A"/>
    <w:rsid w:val="007E3B9E"/>
    <w:rsid w:val="0085395A"/>
    <w:rsid w:val="00857101"/>
    <w:rsid w:val="00887D64"/>
    <w:rsid w:val="00893803"/>
    <w:rsid w:val="009974F2"/>
    <w:rsid w:val="009F2242"/>
    <w:rsid w:val="00A1520E"/>
    <w:rsid w:val="00A3022B"/>
    <w:rsid w:val="00A55395"/>
    <w:rsid w:val="00BC27C4"/>
    <w:rsid w:val="00BF70F1"/>
    <w:rsid w:val="00C17EE5"/>
    <w:rsid w:val="00C82758"/>
    <w:rsid w:val="00CB2B1D"/>
    <w:rsid w:val="00E04D9D"/>
    <w:rsid w:val="00E67A88"/>
    <w:rsid w:val="00E73C69"/>
    <w:rsid w:val="00EF07DA"/>
    <w:rsid w:val="00F3465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E343F"/>
  <w15:chartTrackingRefBased/>
  <w15:docId w15:val="{496B8C6D-6DE6-4B7A-9111-0F7EE20F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91A"/>
    <w:pPr>
      <w:tabs>
        <w:tab w:val="center" w:pos="4513"/>
        <w:tab w:val="right" w:pos="9026"/>
      </w:tabs>
      <w:spacing w:line="240" w:lineRule="auto"/>
    </w:pPr>
  </w:style>
  <w:style w:type="character" w:customStyle="1" w:styleId="HeaderChar">
    <w:name w:val="Header Char"/>
    <w:basedOn w:val="DefaultParagraphFont"/>
    <w:link w:val="Header"/>
    <w:uiPriority w:val="99"/>
    <w:rsid w:val="0063191A"/>
  </w:style>
  <w:style w:type="paragraph" w:styleId="Footer">
    <w:name w:val="footer"/>
    <w:basedOn w:val="Normal"/>
    <w:link w:val="FooterChar"/>
    <w:uiPriority w:val="99"/>
    <w:unhideWhenUsed/>
    <w:rsid w:val="0063191A"/>
    <w:pPr>
      <w:tabs>
        <w:tab w:val="center" w:pos="4513"/>
        <w:tab w:val="right" w:pos="9026"/>
      </w:tabs>
      <w:spacing w:line="240" w:lineRule="auto"/>
    </w:pPr>
  </w:style>
  <w:style w:type="character" w:customStyle="1" w:styleId="FooterChar">
    <w:name w:val="Footer Char"/>
    <w:basedOn w:val="DefaultParagraphFont"/>
    <w:link w:val="Footer"/>
    <w:uiPriority w:val="99"/>
    <w:rsid w:val="0063191A"/>
  </w:style>
  <w:style w:type="paragraph" w:styleId="FootnoteText">
    <w:name w:val="footnote text"/>
    <w:basedOn w:val="Normal"/>
    <w:link w:val="FootnoteTextChar"/>
    <w:uiPriority w:val="99"/>
    <w:semiHidden/>
    <w:unhideWhenUsed/>
    <w:rsid w:val="00BF70F1"/>
    <w:pPr>
      <w:spacing w:line="240" w:lineRule="auto"/>
    </w:pPr>
    <w:rPr>
      <w:sz w:val="20"/>
      <w:szCs w:val="20"/>
    </w:rPr>
  </w:style>
  <w:style w:type="character" w:customStyle="1" w:styleId="FootnoteTextChar">
    <w:name w:val="Footnote Text Char"/>
    <w:basedOn w:val="DefaultParagraphFont"/>
    <w:link w:val="FootnoteText"/>
    <w:uiPriority w:val="99"/>
    <w:semiHidden/>
    <w:rsid w:val="00BF70F1"/>
    <w:rPr>
      <w:sz w:val="20"/>
      <w:szCs w:val="20"/>
    </w:rPr>
  </w:style>
  <w:style w:type="character" w:styleId="FootnoteReference">
    <w:name w:val="footnote reference"/>
    <w:basedOn w:val="DefaultParagraphFont"/>
    <w:uiPriority w:val="99"/>
    <w:semiHidden/>
    <w:unhideWhenUsed/>
    <w:rsid w:val="00BF70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CBF4D-F7DF-42B9-81EE-6821B7DF1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2020-12-16T03:33:00Z</dcterms:created>
  <dcterms:modified xsi:type="dcterms:W3CDTF">2020-12-16T03:33:00Z</dcterms:modified>
</cp:coreProperties>
</file>